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D815B" w14:textId="07DEAF71" w:rsidR="00CA5228" w:rsidRDefault="00367AA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765FD7" wp14:editId="6847AD85">
                <wp:simplePos x="0" y="0"/>
                <wp:positionH relativeFrom="column">
                  <wp:posOffset>-707390</wp:posOffset>
                </wp:positionH>
                <wp:positionV relativeFrom="paragraph">
                  <wp:posOffset>441325</wp:posOffset>
                </wp:positionV>
                <wp:extent cx="6995795" cy="1379855"/>
                <wp:effectExtent l="0" t="0" r="14605" b="10795"/>
                <wp:wrapTopAndBottom/>
                <wp:docPr id="79297552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137985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42E41F" w14:textId="77777777" w:rsidR="00CA5228" w:rsidRDefault="00367AA6" w:rsidP="00CA5228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45025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Parentheses</w:t>
                            </w:r>
                            <w:r w:rsidRPr="007E26B9">
                              <w:rPr>
                                <w:rFonts w:ascii="Andika" w:hAnsi="Andika" w:cs="Andika"/>
                              </w:rPr>
                              <w:t xml:space="preserve"> are used to enclose additional information or asides that are not essential to the main point of the sentence.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They can be commas, dashes or brackets.</w:t>
                            </w:r>
                          </w:p>
                          <w:p w14:paraId="20362060" w14:textId="77777777" w:rsidR="00CA5228" w:rsidRPr="007E26B9" w:rsidRDefault="00367AA6" w:rsidP="00CA5228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5784D5AB" w14:textId="77777777" w:rsidR="00CA5228" w:rsidRPr="007E26B9" w:rsidRDefault="00367AA6" w:rsidP="00CA522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E26B9">
                              <w:rPr>
                                <w:rFonts w:ascii="Andika" w:hAnsi="Andika" w:cs="Andika"/>
                              </w:rPr>
                              <w:t>She finally answered (after taking five minutes to think) that she would go to the party.</w:t>
                            </w:r>
                          </w:p>
                          <w:p w14:paraId="1E05F650" w14:textId="77777777" w:rsidR="00CA5228" w:rsidRPr="007E26B9" w:rsidRDefault="00367AA6" w:rsidP="00CA522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E26B9">
                              <w:rPr>
                                <w:rFonts w:ascii="Andika" w:hAnsi="Andika" w:cs="Andika"/>
                              </w:rPr>
                              <w:t>The committee will meet on Tuesday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7E26B9">
                              <w:rPr>
                                <w:rFonts w:ascii="Andika" w:hAnsi="Andika" w:cs="Andika"/>
                              </w:rPr>
                              <w:t>April 5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,</w:t>
                            </w:r>
                            <w:r w:rsidRPr="007E26B9">
                              <w:rPr>
                                <w:rFonts w:ascii="Andika" w:hAnsi="Andika" w:cs="Andika"/>
                              </w:rPr>
                              <w:t xml:space="preserve"> to discuss the proposal.</w:t>
                            </w:r>
                          </w:p>
                          <w:p w14:paraId="65C711D5" w14:textId="77777777" w:rsidR="00CA5228" w:rsidRPr="00650665" w:rsidRDefault="00CA5228" w:rsidP="00CA5228">
                            <w:pPr>
                              <w:pStyle w:val="ListParagraph"/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108.65pt;margin-top:34.75pt;margin-left:-55.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CA5228" w:rsidP="00CA5228" w14:paraId="78384271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45025F">
                        <w:rPr>
                          <w:rFonts w:ascii="Andika" w:hAnsi="Andika" w:cs="Andika"/>
                          <w:b/>
                          <w:bCs/>
                        </w:rPr>
                        <w:t>Parentheses</w:t>
                      </w:r>
                      <w:r w:rsidRPr="007E26B9">
                        <w:rPr>
                          <w:rFonts w:ascii="Andika" w:hAnsi="Andika" w:cs="Andika"/>
                        </w:rPr>
                        <w:t xml:space="preserve"> are used to enclose additional information or asides that are not essential to the main point of the sentence. </w:t>
                      </w:r>
                      <w:r>
                        <w:rPr>
                          <w:rFonts w:ascii="Andika" w:hAnsi="Andika" w:cs="Andika"/>
                        </w:rPr>
                        <w:t>They can be commas, dashes or brackets.</w:t>
                      </w:r>
                    </w:p>
                    <w:p w:rsidR="00CA5228" w:rsidRPr="007E26B9" w:rsidP="00CA5228" w14:paraId="2159E6B5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:rsidR="00CA5228" w:rsidRPr="007E26B9" w:rsidP="00CA5228" w14:paraId="10F478C3" w14:textId="7777777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E26B9">
                        <w:rPr>
                          <w:rFonts w:ascii="Andika" w:hAnsi="Andika" w:cs="Andika"/>
                        </w:rPr>
                        <w:t>She finally answered (after taking five minutes to think) that she would go to the party.</w:t>
                      </w:r>
                    </w:p>
                    <w:p w:rsidR="00CA5228" w:rsidRPr="007E26B9" w:rsidP="00CA5228" w14:paraId="0DC97D80" w14:textId="7777777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E26B9">
                        <w:rPr>
                          <w:rFonts w:ascii="Andika" w:hAnsi="Andika" w:cs="Andika"/>
                        </w:rPr>
                        <w:t>The committee will meet on Tuesday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7E26B9">
                        <w:rPr>
                          <w:rFonts w:ascii="Andika" w:hAnsi="Andika" w:cs="Andika"/>
                        </w:rPr>
                        <w:t>April 5</w:t>
                      </w:r>
                      <w:r>
                        <w:rPr>
                          <w:rFonts w:ascii="Andika" w:hAnsi="Andika" w:cs="Andika"/>
                        </w:rPr>
                        <w:t>,</w:t>
                      </w:r>
                      <w:r w:rsidRPr="007E26B9">
                        <w:rPr>
                          <w:rFonts w:ascii="Andika" w:hAnsi="Andika" w:cs="Andika"/>
                        </w:rPr>
                        <w:t xml:space="preserve"> to discuss the proposal.</w:t>
                      </w:r>
                    </w:p>
                    <w:p w:rsidR="00CA5228" w:rsidRPr="00650665" w:rsidP="00CA5228" w14:paraId="05E054DF" w14:textId="77777777">
                      <w:pPr>
                        <w:pStyle w:val="ListParagraph"/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Parentheses - Dashes</w:t>
      </w: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</w:p>
    <w:p w14:paraId="5CEAA89D" w14:textId="04FD40FF" w:rsidR="009015D9" w:rsidRPr="00C647D1" w:rsidRDefault="00367AA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The sentences below are missing dashes for parenthesis. Please insert the dashes to show the extra information.</w:t>
      </w:r>
    </w:p>
    <w:p w14:paraId="3153832D" w14:textId="77777777" w:rsidR="009015D9" w:rsidRPr="00C647D1" w:rsidRDefault="00367AA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thunder a sudden loud crash startled the baby.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BDC1DA7" w14:textId="77777777" w:rsidR="009015D9" w:rsidRPr="00C647D1" w:rsidRDefault="00367AA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won the race although I can't quite believe it!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66A745E" w14:textId="77777777" w:rsidR="009015D9" w:rsidRPr="00C647D1" w:rsidRDefault="00367AA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shark a terrifying sight circled the boat.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CFF3F25" w14:textId="77777777" w:rsidR="009015D9" w:rsidRPr="00C647D1" w:rsidRDefault="00367AA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My lunch a giant ham sandwich was missing.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726582B" w14:textId="77777777" w:rsidR="009015D9" w:rsidRPr="00C647D1" w:rsidRDefault="00367AA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volcano a sleeping giant began to rumble.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511287D" w14:textId="77777777" w:rsidR="009015D9" w:rsidRPr="00C647D1" w:rsidRDefault="00367AA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He finally arrived two hours late for the party.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E4B0618" w14:textId="77777777" w:rsidR="009015D9" w:rsidRPr="00C647D1" w:rsidRDefault="00367AA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treasure hidden deep in the cave was gone.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F35B9E2" w14:textId="77777777" w:rsidR="009015D9" w:rsidRPr="00C647D1" w:rsidRDefault="00367AA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That spider a huge hairy monster is under the sofa.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B28F3FC" w14:textId="77777777" w:rsidR="009015D9" w:rsidRPr="00C647D1" w:rsidRDefault="00367AA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storm a wild and windy night finally ended.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BF68825" w14:textId="4EF68521" w:rsidR="00CA5228" w:rsidRDefault="00367AA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forgot my keys again for the third time today.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CA5228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29259" w14:textId="77777777" w:rsidR="00367AA6" w:rsidRDefault="00367AA6">
      <w:pPr>
        <w:spacing w:after="0" w:line="240" w:lineRule="auto"/>
      </w:pPr>
      <w:r>
        <w:separator/>
      </w:r>
    </w:p>
  </w:endnote>
  <w:endnote w:type="continuationSeparator" w:id="0">
    <w:p w14:paraId="25DA5D48" w14:textId="77777777" w:rsidR="00367AA6" w:rsidRDefault="00367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367AA6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5B798" w14:textId="77777777" w:rsidR="00367AA6" w:rsidRDefault="00367AA6">
      <w:pPr>
        <w:spacing w:after="0" w:line="240" w:lineRule="auto"/>
      </w:pPr>
      <w:r>
        <w:separator/>
      </w:r>
    </w:p>
  </w:footnote>
  <w:footnote w:type="continuationSeparator" w:id="0">
    <w:p w14:paraId="34FDAC1A" w14:textId="77777777" w:rsidR="00367AA6" w:rsidRDefault="00367A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367AA6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0D8AF2B" wp14:editId="33C4D505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645E0862">
      <w:start w:val="1"/>
      <w:numFmt w:val="decimal"/>
      <w:lvlText w:val="%1."/>
      <w:lvlJc w:val="left"/>
      <w:pPr>
        <w:ind w:left="720" w:hanging="360"/>
      </w:pPr>
    </w:lvl>
    <w:lvl w:ilvl="1" w:tplc="DAFA5D52">
      <w:start w:val="1"/>
      <w:numFmt w:val="lowerLetter"/>
      <w:lvlText w:val="%2."/>
      <w:lvlJc w:val="left"/>
      <w:pPr>
        <w:ind w:left="1440" w:hanging="360"/>
      </w:pPr>
    </w:lvl>
    <w:lvl w:ilvl="2" w:tplc="73585F4A" w:tentative="1">
      <w:start w:val="1"/>
      <w:numFmt w:val="lowerRoman"/>
      <w:lvlText w:val="%3."/>
      <w:lvlJc w:val="right"/>
      <w:pPr>
        <w:ind w:left="2160" w:hanging="180"/>
      </w:pPr>
    </w:lvl>
    <w:lvl w:ilvl="3" w:tplc="F08CEB9C" w:tentative="1">
      <w:start w:val="1"/>
      <w:numFmt w:val="decimal"/>
      <w:lvlText w:val="%4."/>
      <w:lvlJc w:val="left"/>
      <w:pPr>
        <w:ind w:left="2880" w:hanging="360"/>
      </w:pPr>
    </w:lvl>
    <w:lvl w:ilvl="4" w:tplc="5926644C" w:tentative="1">
      <w:start w:val="1"/>
      <w:numFmt w:val="lowerLetter"/>
      <w:lvlText w:val="%5."/>
      <w:lvlJc w:val="left"/>
      <w:pPr>
        <w:ind w:left="3600" w:hanging="360"/>
      </w:pPr>
    </w:lvl>
    <w:lvl w:ilvl="5" w:tplc="192E3C98" w:tentative="1">
      <w:start w:val="1"/>
      <w:numFmt w:val="lowerRoman"/>
      <w:lvlText w:val="%6."/>
      <w:lvlJc w:val="right"/>
      <w:pPr>
        <w:ind w:left="4320" w:hanging="180"/>
      </w:pPr>
    </w:lvl>
    <w:lvl w:ilvl="6" w:tplc="F09E99C8" w:tentative="1">
      <w:start w:val="1"/>
      <w:numFmt w:val="decimal"/>
      <w:lvlText w:val="%7."/>
      <w:lvlJc w:val="left"/>
      <w:pPr>
        <w:ind w:left="5040" w:hanging="360"/>
      </w:pPr>
    </w:lvl>
    <w:lvl w:ilvl="7" w:tplc="20A24C3C" w:tentative="1">
      <w:start w:val="1"/>
      <w:numFmt w:val="lowerLetter"/>
      <w:lvlText w:val="%8."/>
      <w:lvlJc w:val="left"/>
      <w:pPr>
        <w:ind w:left="5760" w:hanging="360"/>
      </w:pPr>
    </w:lvl>
    <w:lvl w:ilvl="8" w:tplc="163C79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3844EB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E6E0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CA57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806C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7610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BE8D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442E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AC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6AE5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866C6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00B5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F4AC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B0A1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6607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E410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7041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F4E1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844C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158AA0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8A42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C8A3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080E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9E0D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786C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14F8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FA39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7296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F18ABC0E">
      <w:start w:val="1"/>
      <w:numFmt w:val="decimal"/>
      <w:lvlText w:val="%1."/>
      <w:lvlJc w:val="left"/>
      <w:pPr>
        <w:ind w:left="720" w:hanging="360"/>
      </w:pPr>
    </w:lvl>
    <w:lvl w:ilvl="1" w:tplc="EC46CA32">
      <w:start w:val="1"/>
      <w:numFmt w:val="lowerLetter"/>
      <w:lvlText w:val="%2."/>
      <w:lvlJc w:val="left"/>
      <w:pPr>
        <w:ind w:left="1440" w:hanging="360"/>
      </w:pPr>
    </w:lvl>
    <w:lvl w:ilvl="2" w:tplc="73B2E042" w:tentative="1">
      <w:start w:val="1"/>
      <w:numFmt w:val="lowerRoman"/>
      <w:lvlText w:val="%3."/>
      <w:lvlJc w:val="right"/>
      <w:pPr>
        <w:ind w:left="2160" w:hanging="180"/>
      </w:pPr>
    </w:lvl>
    <w:lvl w:ilvl="3" w:tplc="FD2C4E52" w:tentative="1">
      <w:start w:val="1"/>
      <w:numFmt w:val="decimal"/>
      <w:lvlText w:val="%4."/>
      <w:lvlJc w:val="left"/>
      <w:pPr>
        <w:ind w:left="2880" w:hanging="360"/>
      </w:pPr>
    </w:lvl>
    <w:lvl w:ilvl="4" w:tplc="36860552" w:tentative="1">
      <w:start w:val="1"/>
      <w:numFmt w:val="lowerLetter"/>
      <w:lvlText w:val="%5."/>
      <w:lvlJc w:val="left"/>
      <w:pPr>
        <w:ind w:left="3600" w:hanging="360"/>
      </w:pPr>
    </w:lvl>
    <w:lvl w:ilvl="5" w:tplc="6E68FC68" w:tentative="1">
      <w:start w:val="1"/>
      <w:numFmt w:val="lowerRoman"/>
      <w:lvlText w:val="%6."/>
      <w:lvlJc w:val="right"/>
      <w:pPr>
        <w:ind w:left="4320" w:hanging="180"/>
      </w:pPr>
    </w:lvl>
    <w:lvl w:ilvl="6" w:tplc="C9E032B2" w:tentative="1">
      <w:start w:val="1"/>
      <w:numFmt w:val="decimal"/>
      <w:lvlText w:val="%7."/>
      <w:lvlJc w:val="left"/>
      <w:pPr>
        <w:ind w:left="5040" w:hanging="360"/>
      </w:pPr>
    </w:lvl>
    <w:lvl w:ilvl="7" w:tplc="41C0E56C" w:tentative="1">
      <w:start w:val="1"/>
      <w:numFmt w:val="lowerLetter"/>
      <w:lvlText w:val="%8."/>
      <w:lvlJc w:val="left"/>
      <w:pPr>
        <w:ind w:left="5760" w:hanging="360"/>
      </w:pPr>
    </w:lvl>
    <w:lvl w:ilvl="8" w:tplc="FB381E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59546B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EE27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8E3F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5CFD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6C12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B0DE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1E1D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3223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CCEC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16AAE4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4215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D00D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729E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D6E5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28D2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5A28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FC3C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46FB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17EAC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FACC34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478577C" w:tentative="1">
      <w:start w:val="1"/>
      <w:numFmt w:val="lowerRoman"/>
      <w:lvlText w:val="%3."/>
      <w:lvlJc w:val="right"/>
      <w:pPr>
        <w:ind w:left="2160" w:hanging="180"/>
      </w:pPr>
    </w:lvl>
    <w:lvl w:ilvl="3" w:tplc="C5420D2A" w:tentative="1">
      <w:start w:val="1"/>
      <w:numFmt w:val="decimal"/>
      <w:lvlText w:val="%4."/>
      <w:lvlJc w:val="left"/>
      <w:pPr>
        <w:ind w:left="2880" w:hanging="360"/>
      </w:pPr>
    </w:lvl>
    <w:lvl w:ilvl="4" w:tplc="7E96A33A" w:tentative="1">
      <w:start w:val="1"/>
      <w:numFmt w:val="lowerLetter"/>
      <w:lvlText w:val="%5."/>
      <w:lvlJc w:val="left"/>
      <w:pPr>
        <w:ind w:left="3600" w:hanging="360"/>
      </w:pPr>
    </w:lvl>
    <w:lvl w:ilvl="5" w:tplc="6A406F32" w:tentative="1">
      <w:start w:val="1"/>
      <w:numFmt w:val="lowerRoman"/>
      <w:lvlText w:val="%6."/>
      <w:lvlJc w:val="right"/>
      <w:pPr>
        <w:ind w:left="4320" w:hanging="180"/>
      </w:pPr>
    </w:lvl>
    <w:lvl w:ilvl="6" w:tplc="72FA5C92" w:tentative="1">
      <w:start w:val="1"/>
      <w:numFmt w:val="decimal"/>
      <w:lvlText w:val="%7."/>
      <w:lvlJc w:val="left"/>
      <w:pPr>
        <w:ind w:left="5040" w:hanging="360"/>
      </w:pPr>
    </w:lvl>
    <w:lvl w:ilvl="7" w:tplc="BC9098A8" w:tentative="1">
      <w:start w:val="1"/>
      <w:numFmt w:val="lowerLetter"/>
      <w:lvlText w:val="%8."/>
      <w:lvlJc w:val="left"/>
      <w:pPr>
        <w:ind w:left="5760" w:hanging="360"/>
      </w:pPr>
    </w:lvl>
    <w:lvl w:ilvl="8" w:tplc="040807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0DAE09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16F1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B02C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3E9B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6AE8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8201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5EAA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3A0E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1CFE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4D58B7F4">
      <w:start w:val="1"/>
      <w:numFmt w:val="decimal"/>
      <w:lvlText w:val="%1."/>
      <w:lvlJc w:val="left"/>
      <w:pPr>
        <w:ind w:left="360" w:hanging="360"/>
      </w:pPr>
    </w:lvl>
    <w:lvl w:ilvl="1" w:tplc="AADE877C" w:tentative="1">
      <w:start w:val="1"/>
      <w:numFmt w:val="lowerLetter"/>
      <w:lvlText w:val="%2."/>
      <w:lvlJc w:val="left"/>
      <w:pPr>
        <w:ind w:left="1080" w:hanging="360"/>
      </w:pPr>
    </w:lvl>
    <w:lvl w:ilvl="2" w:tplc="4484CF80" w:tentative="1">
      <w:start w:val="1"/>
      <w:numFmt w:val="lowerRoman"/>
      <w:lvlText w:val="%3."/>
      <w:lvlJc w:val="right"/>
      <w:pPr>
        <w:ind w:left="1800" w:hanging="180"/>
      </w:pPr>
    </w:lvl>
    <w:lvl w:ilvl="3" w:tplc="E944753C" w:tentative="1">
      <w:start w:val="1"/>
      <w:numFmt w:val="decimal"/>
      <w:lvlText w:val="%4."/>
      <w:lvlJc w:val="left"/>
      <w:pPr>
        <w:ind w:left="2520" w:hanging="360"/>
      </w:pPr>
    </w:lvl>
    <w:lvl w:ilvl="4" w:tplc="213A0A20" w:tentative="1">
      <w:start w:val="1"/>
      <w:numFmt w:val="lowerLetter"/>
      <w:lvlText w:val="%5."/>
      <w:lvlJc w:val="left"/>
      <w:pPr>
        <w:ind w:left="3240" w:hanging="360"/>
      </w:pPr>
    </w:lvl>
    <w:lvl w:ilvl="5" w:tplc="D25CD3E0" w:tentative="1">
      <w:start w:val="1"/>
      <w:numFmt w:val="lowerRoman"/>
      <w:lvlText w:val="%6."/>
      <w:lvlJc w:val="right"/>
      <w:pPr>
        <w:ind w:left="3960" w:hanging="180"/>
      </w:pPr>
    </w:lvl>
    <w:lvl w:ilvl="6" w:tplc="D102EC1E" w:tentative="1">
      <w:start w:val="1"/>
      <w:numFmt w:val="decimal"/>
      <w:lvlText w:val="%7."/>
      <w:lvlJc w:val="left"/>
      <w:pPr>
        <w:ind w:left="4680" w:hanging="360"/>
      </w:pPr>
    </w:lvl>
    <w:lvl w:ilvl="7" w:tplc="E8F8290A" w:tentative="1">
      <w:start w:val="1"/>
      <w:numFmt w:val="lowerLetter"/>
      <w:lvlText w:val="%8."/>
      <w:lvlJc w:val="left"/>
      <w:pPr>
        <w:ind w:left="5400" w:hanging="360"/>
      </w:pPr>
    </w:lvl>
    <w:lvl w:ilvl="8" w:tplc="EDA0D9B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2078F3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38B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4906AB2" w:tentative="1">
      <w:start w:val="1"/>
      <w:numFmt w:val="lowerRoman"/>
      <w:lvlText w:val="%3."/>
      <w:lvlJc w:val="right"/>
      <w:pPr>
        <w:ind w:left="2160" w:hanging="180"/>
      </w:pPr>
    </w:lvl>
    <w:lvl w:ilvl="3" w:tplc="CB82B918" w:tentative="1">
      <w:start w:val="1"/>
      <w:numFmt w:val="decimal"/>
      <w:lvlText w:val="%4."/>
      <w:lvlJc w:val="left"/>
      <w:pPr>
        <w:ind w:left="2880" w:hanging="360"/>
      </w:pPr>
    </w:lvl>
    <w:lvl w:ilvl="4" w:tplc="4028B4B2" w:tentative="1">
      <w:start w:val="1"/>
      <w:numFmt w:val="lowerLetter"/>
      <w:lvlText w:val="%5."/>
      <w:lvlJc w:val="left"/>
      <w:pPr>
        <w:ind w:left="3600" w:hanging="360"/>
      </w:pPr>
    </w:lvl>
    <w:lvl w:ilvl="5" w:tplc="B4D609D4" w:tentative="1">
      <w:start w:val="1"/>
      <w:numFmt w:val="lowerRoman"/>
      <w:lvlText w:val="%6."/>
      <w:lvlJc w:val="right"/>
      <w:pPr>
        <w:ind w:left="4320" w:hanging="180"/>
      </w:pPr>
    </w:lvl>
    <w:lvl w:ilvl="6" w:tplc="7F72DEDC" w:tentative="1">
      <w:start w:val="1"/>
      <w:numFmt w:val="decimal"/>
      <w:lvlText w:val="%7."/>
      <w:lvlJc w:val="left"/>
      <w:pPr>
        <w:ind w:left="5040" w:hanging="360"/>
      </w:pPr>
    </w:lvl>
    <w:lvl w:ilvl="7" w:tplc="5D8AD044" w:tentative="1">
      <w:start w:val="1"/>
      <w:numFmt w:val="lowerLetter"/>
      <w:lvlText w:val="%8."/>
      <w:lvlJc w:val="left"/>
      <w:pPr>
        <w:ind w:left="5760" w:hanging="360"/>
      </w:pPr>
    </w:lvl>
    <w:lvl w:ilvl="8" w:tplc="552E2B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97CACCDC">
      <w:start w:val="1"/>
      <w:numFmt w:val="decimal"/>
      <w:lvlText w:val="%1."/>
      <w:lvlJc w:val="left"/>
      <w:pPr>
        <w:ind w:left="720" w:hanging="360"/>
      </w:pPr>
    </w:lvl>
    <w:lvl w:ilvl="1" w:tplc="9C0873E6">
      <w:start w:val="1"/>
      <w:numFmt w:val="lowerLetter"/>
      <w:lvlText w:val="%2."/>
      <w:lvlJc w:val="left"/>
      <w:pPr>
        <w:ind w:left="1440" w:hanging="360"/>
      </w:pPr>
    </w:lvl>
    <w:lvl w:ilvl="2" w:tplc="C78846F4" w:tentative="1">
      <w:start w:val="1"/>
      <w:numFmt w:val="lowerRoman"/>
      <w:lvlText w:val="%3."/>
      <w:lvlJc w:val="right"/>
      <w:pPr>
        <w:ind w:left="2160" w:hanging="180"/>
      </w:pPr>
    </w:lvl>
    <w:lvl w:ilvl="3" w:tplc="8AA8C324" w:tentative="1">
      <w:start w:val="1"/>
      <w:numFmt w:val="decimal"/>
      <w:lvlText w:val="%4."/>
      <w:lvlJc w:val="left"/>
      <w:pPr>
        <w:ind w:left="2880" w:hanging="360"/>
      </w:pPr>
    </w:lvl>
    <w:lvl w:ilvl="4" w:tplc="D7A0A010" w:tentative="1">
      <w:start w:val="1"/>
      <w:numFmt w:val="lowerLetter"/>
      <w:lvlText w:val="%5."/>
      <w:lvlJc w:val="left"/>
      <w:pPr>
        <w:ind w:left="3600" w:hanging="360"/>
      </w:pPr>
    </w:lvl>
    <w:lvl w:ilvl="5" w:tplc="1E201382" w:tentative="1">
      <w:start w:val="1"/>
      <w:numFmt w:val="lowerRoman"/>
      <w:lvlText w:val="%6."/>
      <w:lvlJc w:val="right"/>
      <w:pPr>
        <w:ind w:left="4320" w:hanging="180"/>
      </w:pPr>
    </w:lvl>
    <w:lvl w:ilvl="6" w:tplc="B64E6AE8" w:tentative="1">
      <w:start w:val="1"/>
      <w:numFmt w:val="decimal"/>
      <w:lvlText w:val="%7."/>
      <w:lvlJc w:val="left"/>
      <w:pPr>
        <w:ind w:left="5040" w:hanging="360"/>
      </w:pPr>
    </w:lvl>
    <w:lvl w:ilvl="7" w:tplc="AF4C74A8" w:tentative="1">
      <w:start w:val="1"/>
      <w:numFmt w:val="lowerLetter"/>
      <w:lvlText w:val="%8."/>
      <w:lvlJc w:val="left"/>
      <w:pPr>
        <w:ind w:left="5760" w:hanging="360"/>
      </w:pPr>
    </w:lvl>
    <w:lvl w:ilvl="8" w:tplc="F50C8F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612403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702E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B4C6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021C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304B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22D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2AD6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CECA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02C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CFEC0A38">
      <w:start w:val="1"/>
      <w:numFmt w:val="decimal"/>
      <w:lvlText w:val="%1."/>
      <w:lvlJc w:val="left"/>
      <w:pPr>
        <w:ind w:left="720" w:hanging="360"/>
      </w:pPr>
    </w:lvl>
    <w:lvl w:ilvl="1" w:tplc="438CE758">
      <w:start w:val="1"/>
      <w:numFmt w:val="lowerLetter"/>
      <w:lvlText w:val="%2."/>
      <w:lvlJc w:val="left"/>
      <w:pPr>
        <w:ind w:left="1440" w:hanging="360"/>
      </w:pPr>
    </w:lvl>
    <w:lvl w:ilvl="2" w:tplc="D098F25E" w:tentative="1">
      <w:start w:val="1"/>
      <w:numFmt w:val="lowerRoman"/>
      <w:lvlText w:val="%3."/>
      <w:lvlJc w:val="right"/>
      <w:pPr>
        <w:ind w:left="2160" w:hanging="180"/>
      </w:pPr>
    </w:lvl>
    <w:lvl w:ilvl="3" w:tplc="BFCEEAA0" w:tentative="1">
      <w:start w:val="1"/>
      <w:numFmt w:val="decimal"/>
      <w:lvlText w:val="%4."/>
      <w:lvlJc w:val="left"/>
      <w:pPr>
        <w:ind w:left="2880" w:hanging="360"/>
      </w:pPr>
    </w:lvl>
    <w:lvl w:ilvl="4" w:tplc="8376AFAE" w:tentative="1">
      <w:start w:val="1"/>
      <w:numFmt w:val="lowerLetter"/>
      <w:lvlText w:val="%5."/>
      <w:lvlJc w:val="left"/>
      <w:pPr>
        <w:ind w:left="3600" w:hanging="360"/>
      </w:pPr>
    </w:lvl>
    <w:lvl w:ilvl="5" w:tplc="5CDE4EEC" w:tentative="1">
      <w:start w:val="1"/>
      <w:numFmt w:val="lowerRoman"/>
      <w:lvlText w:val="%6."/>
      <w:lvlJc w:val="right"/>
      <w:pPr>
        <w:ind w:left="4320" w:hanging="180"/>
      </w:pPr>
    </w:lvl>
    <w:lvl w:ilvl="6" w:tplc="1B0C1176" w:tentative="1">
      <w:start w:val="1"/>
      <w:numFmt w:val="decimal"/>
      <w:lvlText w:val="%7."/>
      <w:lvlJc w:val="left"/>
      <w:pPr>
        <w:ind w:left="5040" w:hanging="360"/>
      </w:pPr>
    </w:lvl>
    <w:lvl w:ilvl="7" w:tplc="389AE654" w:tentative="1">
      <w:start w:val="1"/>
      <w:numFmt w:val="lowerLetter"/>
      <w:lvlText w:val="%8."/>
      <w:lvlJc w:val="left"/>
      <w:pPr>
        <w:ind w:left="5760" w:hanging="360"/>
      </w:pPr>
    </w:lvl>
    <w:lvl w:ilvl="8" w:tplc="B336D4E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67AA6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561F9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2026-02-03T16:20:00Z</dcterms:created>
  <dcterms:modified xsi:type="dcterms:W3CDTF">2026-02-03T16:20:00Z</dcterms:modified>
</cp:coreProperties>
</file>